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B57" w:rsidRDefault="005B1C74" w:rsidP="00833655">
      <w:pPr>
        <w:pStyle w:val="3"/>
        <w:rPr>
          <w:rFonts w:eastAsia="Times New Roman"/>
          <w:szCs w:val="20"/>
        </w:rPr>
      </w:pPr>
      <w:r>
        <w:rPr>
          <w:noProof/>
        </w:rPr>
        <w:drawing>
          <wp:inline distT="0" distB="0" distL="0" distR="0">
            <wp:extent cx="509270" cy="647065"/>
            <wp:effectExtent l="19050" t="0" r="5080" b="0"/>
            <wp:docPr id="1" name="Рисунок 2" descr="img1ф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g1ф84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4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C74" w:rsidRDefault="005B1C74" w:rsidP="005B1C74">
      <w:pPr>
        <w:pStyle w:val="af0"/>
        <w:jc w:val="center"/>
        <w:rPr>
          <w:b/>
          <w:bCs/>
          <w:sz w:val="28"/>
          <w:szCs w:val="28"/>
        </w:rPr>
      </w:pPr>
      <w:r w:rsidRPr="00920430">
        <w:rPr>
          <w:b/>
          <w:bCs/>
          <w:sz w:val="28"/>
          <w:szCs w:val="28"/>
        </w:rPr>
        <w:t xml:space="preserve">АДМИНИСТРАЦИЯ </w:t>
      </w:r>
    </w:p>
    <w:p w:rsidR="005B1C74" w:rsidRDefault="005B1C74" w:rsidP="005B1C74">
      <w:pPr>
        <w:pStyle w:val="af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ПУТИЛОВСКОГО СЕЛЬСКОГО ПОСЕЛЕНИЯ</w:t>
      </w:r>
      <w:r w:rsidRPr="00920430">
        <w:rPr>
          <w:b/>
          <w:bCs/>
          <w:sz w:val="28"/>
          <w:szCs w:val="28"/>
        </w:rPr>
        <w:t xml:space="preserve"> </w:t>
      </w:r>
    </w:p>
    <w:p w:rsidR="005B1C74" w:rsidRDefault="005B1C74" w:rsidP="005B1C74">
      <w:pPr>
        <w:pStyle w:val="af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КИРОВСКОГО МУНИЦИПАЛЬНОГО</w:t>
      </w:r>
      <w:r w:rsidRPr="00920430">
        <w:rPr>
          <w:b/>
          <w:bCs/>
          <w:sz w:val="28"/>
          <w:szCs w:val="28"/>
        </w:rPr>
        <w:t xml:space="preserve"> РАЙОН</w:t>
      </w:r>
      <w:r>
        <w:rPr>
          <w:b/>
          <w:bCs/>
          <w:sz w:val="28"/>
          <w:szCs w:val="28"/>
        </w:rPr>
        <w:t>А</w:t>
      </w:r>
    </w:p>
    <w:p w:rsidR="005B1C74" w:rsidRPr="00920430" w:rsidRDefault="005B1C74" w:rsidP="005B1C74">
      <w:pPr>
        <w:pStyle w:val="af0"/>
        <w:jc w:val="center"/>
        <w:rPr>
          <w:b/>
          <w:bCs/>
          <w:sz w:val="28"/>
          <w:szCs w:val="28"/>
        </w:rPr>
      </w:pPr>
      <w:r w:rsidRPr="00920430">
        <w:rPr>
          <w:b/>
          <w:bCs/>
          <w:sz w:val="28"/>
          <w:szCs w:val="28"/>
        </w:rPr>
        <w:t xml:space="preserve"> ЛЕНИНГРАДСКОЙ ОБЛАСТИ</w:t>
      </w:r>
    </w:p>
    <w:p w:rsidR="005B1C74" w:rsidRPr="005B1C74" w:rsidRDefault="005B1C74" w:rsidP="005B1C74">
      <w:pPr>
        <w:jc w:val="center"/>
      </w:pPr>
    </w:p>
    <w:p w:rsidR="00381610" w:rsidRPr="00381610" w:rsidRDefault="00381610" w:rsidP="00381610"/>
    <w:p w:rsidR="00833655" w:rsidRDefault="00833655" w:rsidP="00833655">
      <w:pPr>
        <w:pStyle w:val="3"/>
        <w:rPr>
          <w:rFonts w:eastAsia="Times New Roman"/>
          <w:szCs w:val="20"/>
        </w:rPr>
      </w:pPr>
      <w:r>
        <w:rPr>
          <w:rFonts w:eastAsia="Times New Roman"/>
          <w:szCs w:val="20"/>
        </w:rPr>
        <w:t>П О С Т А Н О В Л Е Н И Е</w:t>
      </w:r>
    </w:p>
    <w:p w:rsidR="00833655" w:rsidRPr="00833655" w:rsidRDefault="00833655" w:rsidP="000D2B57">
      <w:pPr>
        <w:tabs>
          <w:tab w:val="left" w:pos="1140"/>
        </w:tabs>
        <w:rPr>
          <w:b/>
        </w:rPr>
      </w:pPr>
      <w:r>
        <w:tab/>
      </w:r>
    </w:p>
    <w:p w:rsidR="00833655" w:rsidRPr="00833655" w:rsidRDefault="00833655" w:rsidP="00833655">
      <w:pPr>
        <w:jc w:val="center"/>
        <w:rPr>
          <w:b/>
        </w:rPr>
      </w:pPr>
      <w:r w:rsidRPr="002023DE">
        <w:rPr>
          <w:b/>
        </w:rPr>
        <w:t xml:space="preserve">от </w:t>
      </w:r>
      <w:r w:rsidR="00AD672F">
        <w:rPr>
          <w:b/>
        </w:rPr>
        <w:t>03</w:t>
      </w:r>
      <w:r w:rsidRPr="002023DE">
        <w:rPr>
          <w:b/>
        </w:rPr>
        <w:t xml:space="preserve"> </w:t>
      </w:r>
      <w:r w:rsidR="00347596" w:rsidRPr="002023DE">
        <w:rPr>
          <w:b/>
        </w:rPr>
        <w:t>ию</w:t>
      </w:r>
      <w:r w:rsidR="005B1C74">
        <w:rPr>
          <w:b/>
        </w:rPr>
        <w:t>л</w:t>
      </w:r>
      <w:r w:rsidR="00347596" w:rsidRPr="002023DE">
        <w:rPr>
          <w:b/>
        </w:rPr>
        <w:t>я</w:t>
      </w:r>
      <w:r w:rsidRPr="002023DE">
        <w:rPr>
          <w:b/>
        </w:rPr>
        <w:t xml:space="preserve"> 20</w:t>
      </w:r>
      <w:r w:rsidR="00347596" w:rsidRPr="002023DE">
        <w:rPr>
          <w:b/>
        </w:rPr>
        <w:t>2</w:t>
      </w:r>
      <w:r w:rsidR="005B53FB">
        <w:rPr>
          <w:b/>
        </w:rPr>
        <w:t xml:space="preserve">6 </w:t>
      </w:r>
      <w:r w:rsidRPr="002023DE">
        <w:rPr>
          <w:b/>
        </w:rPr>
        <w:t xml:space="preserve">года № </w:t>
      </w:r>
      <w:r w:rsidR="00AD672F">
        <w:rPr>
          <w:b/>
        </w:rPr>
        <w:t>198</w:t>
      </w:r>
    </w:p>
    <w:p w:rsidR="00833655" w:rsidRDefault="00833655" w:rsidP="00833655">
      <w:pPr>
        <w:jc w:val="center"/>
        <w:rPr>
          <w:b/>
        </w:rPr>
      </w:pPr>
    </w:p>
    <w:p w:rsidR="000D2B57" w:rsidRPr="00833655" w:rsidRDefault="000D2B57" w:rsidP="00833655">
      <w:pPr>
        <w:jc w:val="center"/>
        <w:rPr>
          <w:b/>
        </w:rPr>
      </w:pPr>
    </w:p>
    <w:p w:rsidR="002F6B96" w:rsidRPr="006152C9" w:rsidRDefault="00002CFF" w:rsidP="005213D3">
      <w:pPr>
        <w:pStyle w:val="a3"/>
        <w:rPr>
          <w:b/>
          <w:sz w:val="24"/>
        </w:rPr>
      </w:pPr>
      <w:r>
        <w:rPr>
          <w:sz w:val="28"/>
          <w:szCs w:val="28"/>
        </w:rPr>
        <w:tab/>
      </w:r>
      <w:r w:rsidR="002F6B96" w:rsidRPr="006152C9">
        <w:rPr>
          <w:b/>
          <w:sz w:val="24"/>
        </w:rPr>
        <w:t xml:space="preserve">О перечне помещений, находящихся в муниципальной собственности </w:t>
      </w:r>
    </w:p>
    <w:p w:rsidR="002F6B96" w:rsidRPr="006152C9" w:rsidRDefault="002F6B96" w:rsidP="002F6B96">
      <w:pPr>
        <w:jc w:val="center"/>
        <w:rPr>
          <w:b/>
        </w:rPr>
      </w:pPr>
      <w:r w:rsidRPr="006152C9">
        <w:rPr>
          <w:b/>
        </w:rPr>
        <w:t xml:space="preserve">и пригодных для проведения агитационных публичных мероприятий </w:t>
      </w:r>
    </w:p>
    <w:p w:rsidR="00833655" w:rsidRDefault="002F6B96" w:rsidP="006152C9">
      <w:pPr>
        <w:jc w:val="center"/>
        <w:rPr>
          <w:b/>
        </w:rPr>
      </w:pPr>
      <w:r w:rsidRPr="006152C9">
        <w:rPr>
          <w:b/>
        </w:rPr>
        <w:t>в форме собраний</w:t>
      </w:r>
      <w:r w:rsidR="00A402D0" w:rsidRPr="006152C9">
        <w:rPr>
          <w:b/>
        </w:rPr>
        <w:t xml:space="preserve"> в период проведения </w:t>
      </w:r>
      <w:r w:rsidR="006152C9" w:rsidRPr="006152C9">
        <w:rPr>
          <w:b/>
        </w:rPr>
        <w:t xml:space="preserve">выборов депутатов Государственной Думы Федерального Собрания Российской Федерации </w:t>
      </w:r>
      <w:r w:rsidR="005B53FB">
        <w:rPr>
          <w:b/>
        </w:rPr>
        <w:t>девятого</w:t>
      </w:r>
      <w:r w:rsidR="006152C9" w:rsidRPr="006152C9">
        <w:rPr>
          <w:b/>
        </w:rPr>
        <w:t xml:space="preserve"> созыва, депутатов Законодательного собрания Ленинградской области </w:t>
      </w:r>
      <w:r w:rsidR="005B53FB">
        <w:rPr>
          <w:b/>
        </w:rPr>
        <w:t>восьмого</w:t>
      </w:r>
      <w:r w:rsidR="006152C9" w:rsidRPr="006152C9">
        <w:rPr>
          <w:b/>
        </w:rPr>
        <w:t xml:space="preserve"> созыва </w:t>
      </w:r>
    </w:p>
    <w:p w:rsidR="005B1C74" w:rsidRPr="006152C9" w:rsidRDefault="005B1C74" w:rsidP="006152C9">
      <w:pPr>
        <w:jc w:val="center"/>
        <w:rPr>
          <w:b/>
        </w:rPr>
      </w:pPr>
    </w:p>
    <w:p w:rsidR="000D2B57" w:rsidRDefault="000D2B57" w:rsidP="00833655">
      <w:pPr>
        <w:pStyle w:val="a6"/>
        <w:rPr>
          <w:rFonts w:ascii="Times New Roman" w:hAnsi="Times New Roman"/>
        </w:rPr>
      </w:pPr>
    </w:p>
    <w:p w:rsidR="002F6B96" w:rsidRPr="006152C9" w:rsidRDefault="002F6B96" w:rsidP="000D2B5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ab/>
      </w:r>
      <w:r w:rsidR="003C6933" w:rsidRPr="006152C9">
        <w:rPr>
          <w:rFonts w:ascii="Times New Roman" w:hAnsi="Times New Roman"/>
          <w:sz w:val="28"/>
          <w:szCs w:val="28"/>
        </w:rPr>
        <w:t xml:space="preserve">В соответствии с пунктом 3 статьи 53 Федерального закона от </w:t>
      </w:r>
      <w:r w:rsidR="006152C9">
        <w:rPr>
          <w:rFonts w:ascii="Times New Roman" w:hAnsi="Times New Roman"/>
          <w:sz w:val="28"/>
          <w:szCs w:val="28"/>
        </w:rPr>
        <w:br/>
      </w:r>
      <w:r w:rsidR="003C6933" w:rsidRPr="006152C9">
        <w:rPr>
          <w:rFonts w:ascii="Times New Roman" w:hAnsi="Times New Roman"/>
          <w:sz w:val="28"/>
          <w:szCs w:val="28"/>
        </w:rPr>
        <w:t xml:space="preserve">12 июня 2002 года №67-ФЗ «Об основных гарантиях избирательных прав </w:t>
      </w:r>
      <w:r w:rsidR="006152C9">
        <w:rPr>
          <w:rFonts w:ascii="Times New Roman" w:hAnsi="Times New Roman"/>
          <w:sz w:val="28"/>
          <w:szCs w:val="28"/>
        </w:rPr>
        <w:br/>
      </w:r>
      <w:r w:rsidR="003C6933" w:rsidRPr="006152C9">
        <w:rPr>
          <w:rFonts w:ascii="Times New Roman" w:hAnsi="Times New Roman"/>
          <w:sz w:val="28"/>
          <w:szCs w:val="28"/>
        </w:rPr>
        <w:t xml:space="preserve">и права на участие в референдуме граждан Российской Федерации», </w:t>
      </w:r>
      <w:r w:rsidR="006152C9">
        <w:rPr>
          <w:rFonts w:ascii="Times New Roman" w:hAnsi="Times New Roman"/>
          <w:sz w:val="28"/>
          <w:szCs w:val="28"/>
        </w:rPr>
        <w:br/>
      </w:r>
      <w:r w:rsidR="003C6933" w:rsidRPr="006152C9">
        <w:rPr>
          <w:rFonts w:ascii="Times New Roman" w:hAnsi="Times New Roman"/>
          <w:sz w:val="28"/>
          <w:szCs w:val="28"/>
        </w:rPr>
        <w:t xml:space="preserve">с пунктом 3 статьи 67 Федерального закона от 22.02.2014 N 20-ФЗ </w:t>
      </w:r>
      <w:r w:rsidR="006152C9">
        <w:rPr>
          <w:rFonts w:ascii="Times New Roman" w:hAnsi="Times New Roman"/>
          <w:sz w:val="28"/>
          <w:szCs w:val="28"/>
        </w:rPr>
        <w:br/>
      </w:r>
      <w:r w:rsidR="003C6933" w:rsidRPr="006152C9">
        <w:rPr>
          <w:rFonts w:ascii="Times New Roman" w:hAnsi="Times New Roman"/>
          <w:sz w:val="28"/>
          <w:szCs w:val="28"/>
        </w:rPr>
        <w:t>"О выборах депутатов Государственной Думы Федерального Собрания Российской Федерации"</w:t>
      </w:r>
      <w:r w:rsidR="005B1C74">
        <w:rPr>
          <w:rFonts w:ascii="Times New Roman" w:hAnsi="Times New Roman"/>
          <w:sz w:val="28"/>
          <w:szCs w:val="28"/>
        </w:rPr>
        <w:t xml:space="preserve">, </w:t>
      </w:r>
      <w:r w:rsidR="003C6933" w:rsidRPr="006152C9">
        <w:rPr>
          <w:rFonts w:ascii="Times New Roman" w:hAnsi="Times New Roman"/>
          <w:sz w:val="28"/>
          <w:szCs w:val="28"/>
        </w:rPr>
        <w:t xml:space="preserve"> статьёй 32-1 Областного закона Ленинградской области от 01.08.2006 N 77-оз "О выборах депутатов Законодательного собрания Ленинградской области</w:t>
      </w:r>
      <w:r w:rsidR="005B1C74">
        <w:rPr>
          <w:rFonts w:ascii="Times New Roman" w:hAnsi="Times New Roman"/>
          <w:sz w:val="28"/>
          <w:szCs w:val="28"/>
        </w:rPr>
        <w:t>»</w:t>
      </w:r>
      <w:r w:rsidR="00011E6B" w:rsidRPr="00CF37D5">
        <w:rPr>
          <w:rFonts w:ascii="Times New Roman" w:hAnsi="Times New Roman"/>
          <w:sz w:val="28"/>
          <w:szCs w:val="28"/>
        </w:rPr>
        <w:t>:</w:t>
      </w:r>
    </w:p>
    <w:p w:rsidR="002F6B96" w:rsidRPr="006152C9" w:rsidRDefault="002F6B96" w:rsidP="000D2B5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152C9">
        <w:rPr>
          <w:rFonts w:ascii="Times New Roman" w:hAnsi="Times New Roman"/>
          <w:sz w:val="28"/>
          <w:szCs w:val="28"/>
        </w:rPr>
        <w:t xml:space="preserve">          1.</w:t>
      </w:r>
      <w:r w:rsidR="00A02D7B" w:rsidRPr="006152C9">
        <w:rPr>
          <w:rFonts w:ascii="Times New Roman" w:hAnsi="Times New Roman"/>
          <w:sz w:val="28"/>
          <w:szCs w:val="28"/>
        </w:rPr>
        <w:t xml:space="preserve"> </w:t>
      </w:r>
      <w:r w:rsidRPr="006152C9">
        <w:rPr>
          <w:rFonts w:ascii="Times New Roman" w:hAnsi="Times New Roman"/>
          <w:sz w:val="28"/>
          <w:szCs w:val="28"/>
        </w:rPr>
        <w:t xml:space="preserve">Утвердить перечень помещений, находящихся в муниципальной собственности и пригодных для проведения агитационных публичных мероприятий в форме собраний в период </w:t>
      </w:r>
      <w:r w:rsidR="00163321" w:rsidRPr="006152C9">
        <w:rPr>
          <w:rFonts w:ascii="Times New Roman" w:hAnsi="Times New Roman"/>
          <w:sz w:val="28"/>
          <w:szCs w:val="28"/>
        </w:rPr>
        <w:t>проведения</w:t>
      </w:r>
      <w:r w:rsidRPr="006152C9">
        <w:rPr>
          <w:rFonts w:ascii="Times New Roman" w:hAnsi="Times New Roman"/>
          <w:sz w:val="28"/>
          <w:szCs w:val="28"/>
        </w:rPr>
        <w:t xml:space="preserve"> выбор</w:t>
      </w:r>
      <w:r w:rsidR="00163321" w:rsidRPr="006152C9">
        <w:rPr>
          <w:rFonts w:ascii="Times New Roman" w:hAnsi="Times New Roman"/>
          <w:sz w:val="28"/>
          <w:szCs w:val="28"/>
        </w:rPr>
        <w:t>ов</w:t>
      </w:r>
      <w:r w:rsidRPr="006152C9">
        <w:rPr>
          <w:rFonts w:ascii="Times New Roman" w:hAnsi="Times New Roman"/>
          <w:sz w:val="28"/>
          <w:szCs w:val="28"/>
        </w:rPr>
        <w:t xml:space="preserve"> </w:t>
      </w:r>
      <w:r w:rsidR="006152C9" w:rsidRPr="006152C9">
        <w:rPr>
          <w:rFonts w:ascii="Times New Roman" w:hAnsi="Times New Roman"/>
          <w:sz w:val="28"/>
          <w:szCs w:val="28"/>
        </w:rPr>
        <w:t xml:space="preserve">депутатов Государственной Думы Федерального Собрания Российской Федерации </w:t>
      </w:r>
      <w:r w:rsidR="005B53FB">
        <w:rPr>
          <w:rFonts w:ascii="Times New Roman" w:hAnsi="Times New Roman"/>
          <w:sz w:val="28"/>
          <w:szCs w:val="28"/>
        </w:rPr>
        <w:t>девятого</w:t>
      </w:r>
      <w:r w:rsidR="006152C9" w:rsidRPr="006152C9">
        <w:rPr>
          <w:rFonts w:ascii="Times New Roman" w:hAnsi="Times New Roman"/>
          <w:sz w:val="28"/>
          <w:szCs w:val="28"/>
        </w:rPr>
        <w:t xml:space="preserve"> созыва, депутатов Законодательного собрания Ленинградской области </w:t>
      </w:r>
      <w:r w:rsidR="005B53FB">
        <w:rPr>
          <w:rFonts w:ascii="Times New Roman" w:hAnsi="Times New Roman"/>
          <w:sz w:val="28"/>
          <w:szCs w:val="28"/>
        </w:rPr>
        <w:t>восьмого созыва</w:t>
      </w:r>
      <w:r w:rsidR="00163321" w:rsidRPr="006152C9">
        <w:rPr>
          <w:rFonts w:ascii="Times New Roman" w:hAnsi="Times New Roman"/>
          <w:sz w:val="28"/>
          <w:szCs w:val="28"/>
        </w:rPr>
        <w:t>, согласно приложению</w:t>
      </w:r>
      <w:r w:rsidRPr="006152C9">
        <w:rPr>
          <w:rFonts w:ascii="Times New Roman" w:hAnsi="Times New Roman"/>
          <w:sz w:val="28"/>
          <w:szCs w:val="28"/>
        </w:rPr>
        <w:t>.</w:t>
      </w:r>
    </w:p>
    <w:p w:rsidR="002F6B96" w:rsidRPr="006152C9" w:rsidRDefault="002F6B96" w:rsidP="000D2B5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152C9">
        <w:rPr>
          <w:rFonts w:ascii="Times New Roman" w:hAnsi="Times New Roman"/>
          <w:sz w:val="28"/>
          <w:szCs w:val="28"/>
        </w:rPr>
        <w:t xml:space="preserve">          2.</w:t>
      </w:r>
      <w:r w:rsidR="00A02D7B" w:rsidRPr="006152C9">
        <w:rPr>
          <w:rFonts w:ascii="Times New Roman" w:hAnsi="Times New Roman"/>
          <w:sz w:val="28"/>
          <w:szCs w:val="28"/>
        </w:rPr>
        <w:t xml:space="preserve"> </w:t>
      </w:r>
      <w:r w:rsidR="006152C9">
        <w:rPr>
          <w:rFonts w:ascii="Times New Roman" w:hAnsi="Times New Roman"/>
          <w:sz w:val="28"/>
          <w:szCs w:val="28"/>
        </w:rPr>
        <w:t xml:space="preserve">     </w:t>
      </w:r>
      <w:r w:rsidRPr="006152C9">
        <w:rPr>
          <w:rFonts w:ascii="Times New Roman" w:hAnsi="Times New Roman"/>
          <w:sz w:val="28"/>
          <w:szCs w:val="28"/>
        </w:rPr>
        <w:t>Собственникам, владельцам помещений:</w:t>
      </w:r>
    </w:p>
    <w:p w:rsidR="002F6B96" w:rsidRPr="007146E2" w:rsidRDefault="002F6B96" w:rsidP="00FA01D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152C9">
        <w:rPr>
          <w:sz w:val="28"/>
          <w:szCs w:val="28"/>
        </w:rPr>
        <w:t xml:space="preserve">          2.1. </w:t>
      </w:r>
      <w:r w:rsidR="007146E2" w:rsidRPr="007146E2">
        <w:rPr>
          <w:sz w:val="28"/>
          <w:szCs w:val="28"/>
        </w:rPr>
        <w:t xml:space="preserve">В случае  предоставления  помещения политической партии,  зарегистрированному кандидату  собственник,  владелец   помещения   не позднее дня, следующего  за  днем предоставления помещения,  обязаны уведомить в письменной форме Избирательную комиссию Ленинградской области (на выборах депутатов Государственной Думы Федерального Собрания Российской Федерации </w:t>
      </w:r>
      <w:r w:rsidR="005B53FB">
        <w:rPr>
          <w:sz w:val="28"/>
          <w:szCs w:val="28"/>
        </w:rPr>
        <w:t>девятог</w:t>
      </w:r>
      <w:r w:rsidR="007146E2" w:rsidRPr="007146E2">
        <w:rPr>
          <w:sz w:val="28"/>
          <w:szCs w:val="28"/>
        </w:rPr>
        <w:t>о созыва) или территориальную избирательную комиссию</w:t>
      </w:r>
      <w:r w:rsidR="002023DE">
        <w:rPr>
          <w:sz w:val="28"/>
          <w:szCs w:val="28"/>
        </w:rPr>
        <w:t xml:space="preserve"> Кировского муниципального района</w:t>
      </w:r>
      <w:r w:rsidR="007146E2" w:rsidRPr="007146E2">
        <w:rPr>
          <w:sz w:val="28"/>
          <w:szCs w:val="28"/>
        </w:rPr>
        <w:t xml:space="preserve"> </w:t>
      </w:r>
      <w:r w:rsidR="002023DE">
        <w:rPr>
          <w:sz w:val="28"/>
          <w:szCs w:val="28"/>
        </w:rPr>
        <w:br/>
      </w:r>
      <w:r w:rsidR="007146E2" w:rsidRPr="007146E2">
        <w:rPr>
          <w:sz w:val="28"/>
          <w:szCs w:val="28"/>
        </w:rPr>
        <w:t xml:space="preserve">с полномочиями окружной (на выборах депутатов Законодательного собрания Ленинградской области </w:t>
      </w:r>
      <w:r w:rsidR="005B53FB">
        <w:rPr>
          <w:sz w:val="28"/>
          <w:szCs w:val="28"/>
        </w:rPr>
        <w:t>восьмого</w:t>
      </w:r>
      <w:r w:rsidR="007146E2" w:rsidRPr="007146E2">
        <w:rPr>
          <w:sz w:val="28"/>
          <w:szCs w:val="28"/>
        </w:rPr>
        <w:t xml:space="preserve"> созыва)</w:t>
      </w:r>
      <w:r w:rsidR="005119EC">
        <w:rPr>
          <w:sz w:val="28"/>
          <w:szCs w:val="28"/>
        </w:rPr>
        <w:t xml:space="preserve"> </w:t>
      </w:r>
      <w:r w:rsidRPr="007146E2">
        <w:rPr>
          <w:sz w:val="28"/>
          <w:szCs w:val="28"/>
        </w:rPr>
        <w:t>о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кандидатам, политическим партиям</w:t>
      </w:r>
      <w:r w:rsidR="00163321" w:rsidRPr="007146E2">
        <w:rPr>
          <w:sz w:val="28"/>
          <w:szCs w:val="28"/>
        </w:rPr>
        <w:t>, выдвинувшим зарегистрированных кандидатов.</w:t>
      </w:r>
    </w:p>
    <w:p w:rsidR="002F6B96" w:rsidRPr="007146E2" w:rsidRDefault="002F6B96" w:rsidP="000D2B5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146E2">
        <w:rPr>
          <w:rFonts w:ascii="Times New Roman" w:hAnsi="Times New Roman"/>
          <w:sz w:val="28"/>
          <w:szCs w:val="28"/>
        </w:rPr>
        <w:lastRenderedPageBreak/>
        <w:t xml:space="preserve">          2.2. Заяв</w:t>
      </w:r>
      <w:r w:rsidR="006152C9" w:rsidRPr="007146E2">
        <w:rPr>
          <w:rFonts w:ascii="Times New Roman" w:hAnsi="Times New Roman"/>
          <w:sz w:val="28"/>
          <w:szCs w:val="28"/>
        </w:rPr>
        <w:t>ки на предоставление помещений,</w:t>
      </w:r>
      <w:r w:rsidRPr="007146E2">
        <w:rPr>
          <w:rFonts w:ascii="Times New Roman" w:hAnsi="Times New Roman"/>
          <w:sz w:val="28"/>
          <w:szCs w:val="28"/>
        </w:rPr>
        <w:t xml:space="preserve"> указанных в пункте </w:t>
      </w:r>
      <w:r w:rsidR="006152C9" w:rsidRPr="007146E2">
        <w:rPr>
          <w:rFonts w:ascii="Times New Roman" w:hAnsi="Times New Roman"/>
          <w:sz w:val="28"/>
          <w:szCs w:val="28"/>
        </w:rPr>
        <w:br/>
      </w:r>
      <w:r w:rsidRPr="007146E2">
        <w:rPr>
          <w:rFonts w:ascii="Times New Roman" w:hAnsi="Times New Roman"/>
          <w:sz w:val="28"/>
          <w:szCs w:val="28"/>
        </w:rPr>
        <w:t>1 настоящего</w:t>
      </w:r>
      <w:r w:rsidR="006152C9" w:rsidRPr="007146E2">
        <w:rPr>
          <w:rFonts w:ascii="Times New Roman" w:hAnsi="Times New Roman"/>
          <w:sz w:val="28"/>
          <w:szCs w:val="28"/>
        </w:rPr>
        <w:t xml:space="preserve"> постановления, </w:t>
      </w:r>
      <w:r w:rsidRPr="007146E2">
        <w:rPr>
          <w:rFonts w:ascii="Times New Roman" w:hAnsi="Times New Roman"/>
          <w:sz w:val="28"/>
          <w:szCs w:val="28"/>
        </w:rPr>
        <w:t>рассматривать</w:t>
      </w:r>
      <w:r w:rsidR="00D0065C" w:rsidRPr="007146E2">
        <w:rPr>
          <w:rFonts w:ascii="Times New Roman" w:hAnsi="Times New Roman"/>
          <w:sz w:val="28"/>
          <w:szCs w:val="28"/>
        </w:rPr>
        <w:t xml:space="preserve"> </w:t>
      </w:r>
      <w:r w:rsidRPr="007146E2">
        <w:rPr>
          <w:rFonts w:ascii="Times New Roman" w:hAnsi="Times New Roman"/>
          <w:sz w:val="28"/>
          <w:szCs w:val="28"/>
        </w:rPr>
        <w:t xml:space="preserve">в течение трех дней со дня подачи указанных заявок. </w:t>
      </w:r>
    </w:p>
    <w:p w:rsidR="002F6B96" w:rsidRPr="007146E2" w:rsidRDefault="002F6B96" w:rsidP="000D2B5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146E2">
        <w:rPr>
          <w:rFonts w:ascii="Times New Roman" w:hAnsi="Times New Roman"/>
          <w:sz w:val="28"/>
          <w:szCs w:val="28"/>
        </w:rPr>
        <w:t xml:space="preserve">           3. Направить настоящее постановление в территориальную избирательную комиссию К</w:t>
      </w:r>
      <w:r w:rsidR="006152C9" w:rsidRPr="007146E2">
        <w:rPr>
          <w:rFonts w:ascii="Times New Roman" w:hAnsi="Times New Roman"/>
          <w:sz w:val="28"/>
          <w:szCs w:val="28"/>
        </w:rPr>
        <w:t>ировского муниципального района</w:t>
      </w:r>
      <w:r w:rsidRPr="007146E2">
        <w:rPr>
          <w:rFonts w:ascii="Times New Roman" w:hAnsi="Times New Roman"/>
          <w:sz w:val="28"/>
          <w:szCs w:val="28"/>
        </w:rPr>
        <w:t xml:space="preserve"> </w:t>
      </w:r>
      <w:r w:rsidR="006152C9" w:rsidRPr="007146E2">
        <w:rPr>
          <w:rFonts w:ascii="Times New Roman" w:hAnsi="Times New Roman"/>
          <w:sz w:val="28"/>
          <w:szCs w:val="28"/>
        </w:rPr>
        <w:br/>
      </w:r>
      <w:r w:rsidRPr="007146E2">
        <w:rPr>
          <w:rFonts w:ascii="Times New Roman" w:hAnsi="Times New Roman"/>
          <w:sz w:val="28"/>
          <w:szCs w:val="28"/>
        </w:rPr>
        <w:t xml:space="preserve">и руководителям учреждений, </w:t>
      </w:r>
      <w:r w:rsidRPr="007146E2">
        <w:rPr>
          <w:rFonts w:ascii="Times New Roman" w:hAnsi="Times New Roman"/>
          <w:color w:val="000000"/>
          <w:sz w:val="28"/>
          <w:szCs w:val="28"/>
        </w:rPr>
        <w:t xml:space="preserve">в которых находятся помещения, </w:t>
      </w:r>
      <w:r w:rsidRPr="007146E2">
        <w:rPr>
          <w:rFonts w:ascii="Times New Roman" w:hAnsi="Times New Roman"/>
          <w:sz w:val="28"/>
          <w:szCs w:val="28"/>
        </w:rPr>
        <w:t xml:space="preserve"> указанные в п.1 настоящего постановления</w:t>
      </w:r>
      <w:r w:rsidR="005213D3" w:rsidRPr="007146E2">
        <w:rPr>
          <w:rFonts w:ascii="Times New Roman" w:hAnsi="Times New Roman"/>
          <w:sz w:val="28"/>
          <w:szCs w:val="28"/>
        </w:rPr>
        <w:t>.</w:t>
      </w:r>
    </w:p>
    <w:p w:rsidR="002F6B96" w:rsidRPr="006152C9" w:rsidRDefault="002F6B96" w:rsidP="000D2B5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152C9">
        <w:rPr>
          <w:rFonts w:ascii="Times New Roman" w:hAnsi="Times New Roman"/>
          <w:sz w:val="28"/>
          <w:szCs w:val="28"/>
        </w:rPr>
        <w:t xml:space="preserve">           4.</w:t>
      </w:r>
      <w:r w:rsidR="00A02D7B" w:rsidRPr="006152C9">
        <w:rPr>
          <w:rFonts w:ascii="Times New Roman" w:hAnsi="Times New Roman"/>
          <w:sz w:val="28"/>
          <w:szCs w:val="28"/>
        </w:rPr>
        <w:t xml:space="preserve"> </w:t>
      </w:r>
      <w:r w:rsidRPr="006152C9">
        <w:rPr>
          <w:rFonts w:ascii="Times New Roman" w:hAnsi="Times New Roman"/>
          <w:sz w:val="28"/>
          <w:szCs w:val="28"/>
        </w:rPr>
        <w:t xml:space="preserve">Опубликовать настоящее постановление в газете </w:t>
      </w:r>
      <w:r w:rsidR="00002CFF" w:rsidRPr="002023DE">
        <w:rPr>
          <w:rFonts w:ascii="Times New Roman" w:hAnsi="Times New Roman"/>
          <w:sz w:val="28"/>
          <w:szCs w:val="28"/>
        </w:rPr>
        <w:t>"</w:t>
      </w:r>
      <w:r w:rsidR="005B1C74">
        <w:rPr>
          <w:rFonts w:ascii="Times New Roman" w:hAnsi="Times New Roman"/>
          <w:sz w:val="28"/>
          <w:szCs w:val="28"/>
        </w:rPr>
        <w:t>Ладога</w:t>
      </w:r>
      <w:r w:rsidR="00002CFF" w:rsidRPr="002023DE">
        <w:rPr>
          <w:rFonts w:ascii="Times New Roman" w:hAnsi="Times New Roman"/>
          <w:sz w:val="28"/>
          <w:szCs w:val="28"/>
        </w:rPr>
        <w:t>"</w:t>
      </w:r>
      <w:r w:rsidR="000D2B57" w:rsidRPr="002023DE">
        <w:rPr>
          <w:rFonts w:ascii="Times New Roman" w:hAnsi="Times New Roman"/>
          <w:sz w:val="28"/>
          <w:szCs w:val="28"/>
        </w:rPr>
        <w:t xml:space="preserve"> </w:t>
      </w:r>
      <w:r w:rsidR="006152C9" w:rsidRPr="002023DE">
        <w:rPr>
          <w:rFonts w:ascii="Times New Roman" w:hAnsi="Times New Roman"/>
          <w:sz w:val="28"/>
          <w:szCs w:val="28"/>
        </w:rPr>
        <w:br/>
      </w:r>
      <w:r w:rsidR="000D2B57" w:rsidRPr="002023DE">
        <w:rPr>
          <w:rFonts w:ascii="Times New Roman" w:hAnsi="Times New Roman"/>
          <w:sz w:val="28"/>
          <w:szCs w:val="28"/>
        </w:rPr>
        <w:t xml:space="preserve">и разместить на официальном сайте администрации </w:t>
      </w:r>
      <w:r w:rsidR="005B1C74">
        <w:rPr>
          <w:rFonts w:ascii="Times New Roman" w:hAnsi="Times New Roman"/>
          <w:sz w:val="28"/>
          <w:szCs w:val="28"/>
        </w:rPr>
        <w:t>Путиловского сельского поселения</w:t>
      </w:r>
      <w:r w:rsidR="000D2B57" w:rsidRPr="002023DE">
        <w:rPr>
          <w:rFonts w:ascii="Times New Roman" w:hAnsi="Times New Roman"/>
          <w:sz w:val="28"/>
          <w:szCs w:val="28"/>
        </w:rPr>
        <w:t xml:space="preserve"> Кировского</w:t>
      </w:r>
      <w:r w:rsidR="000D2B57" w:rsidRPr="006152C9">
        <w:rPr>
          <w:rFonts w:ascii="Times New Roman" w:hAnsi="Times New Roman"/>
          <w:sz w:val="28"/>
          <w:szCs w:val="28"/>
        </w:rPr>
        <w:t xml:space="preserve"> муниципального района Ленинградской области. </w:t>
      </w:r>
    </w:p>
    <w:p w:rsidR="00A02D7B" w:rsidRPr="006152C9" w:rsidRDefault="00A02D7B" w:rsidP="000D2B5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152C9">
        <w:rPr>
          <w:rFonts w:ascii="Times New Roman" w:hAnsi="Times New Roman"/>
          <w:sz w:val="28"/>
          <w:szCs w:val="28"/>
        </w:rPr>
        <w:tab/>
        <w:t xml:space="preserve"> 5. Настоящее постановление вступает в силу со дня его официального опубликования.</w:t>
      </w:r>
    </w:p>
    <w:p w:rsidR="000D2B57" w:rsidRPr="006152C9" w:rsidRDefault="000D2B57" w:rsidP="000D2B57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152C9">
        <w:rPr>
          <w:rFonts w:ascii="Times New Roman" w:hAnsi="Times New Roman"/>
          <w:sz w:val="28"/>
          <w:szCs w:val="28"/>
        </w:rPr>
        <w:t xml:space="preserve">          6. Контроль за исполнением настоящего постановления оставляю за собой.</w:t>
      </w:r>
    </w:p>
    <w:p w:rsidR="000D2B57" w:rsidRDefault="000D2B57" w:rsidP="002F6B96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152C9" w:rsidRPr="006152C9" w:rsidRDefault="006152C9" w:rsidP="002F6B96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2F6B96" w:rsidRPr="006152C9" w:rsidRDefault="002F6B96" w:rsidP="000D2B57">
      <w:pPr>
        <w:pStyle w:val="a6"/>
        <w:rPr>
          <w:rFonts w:ascii="Times New Roman" w:hAnsi="Times New Roman"/>
          <w:sz w:val="28"/>
          <w:szCs w:val="28"/>
        </w:rPr>
      </w:pPr>
      <w:r w:rsidRPr="006152C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B1C74">
        <w:rPr>
          <w:rFonts w:ascii="Times New Roman" w:hAnsi="Times New Roman"/>
          <w:color w:val="000000"/>
          <w:sz w:val="28"/>
          <w:szCs w:val="28"/>
        </w:rPr>
        <w:t>Заместитель г</w:t>
      </w:r>
      <w:r w:rsidR="005B1C74">
        <w:rPr>
          <w:rFonts w:ascii="Times New Roman" w:hAnsi="Times New Roman"/>
          <w:sz w:val="28"/>
          <w:szCs w:val="28"/>
        </w:rPr>
        <w:t xml:space="preserve">лавы  администрации          </w:t>
      </w:r>
      <w:r w:rsidRPr="006152C9">
        <w:rPr>
          <w:rFonts w:ascii="Times New Roman" w:hAnsi="Times New Roman"/>
          <w:sz w:val="28"/>
          <w:szCs w:val="28"/>
        </w:rPr>
        <w:t xml:space="preserve">    </w:t>
      </w:r>
      <w:r w:rsidR="005B1C74">
        <w:rPr>
          <w:rFonts w:ascii="Times New Roman" w:hAnsi="Times New Roman"/>
          <w:sz w:val="28"/>
          <w:szCs w:val="28"/>
        </w:rPr>
        <w:t xml:space="preserve">                   Т.А. </w:t>
      </w:r>
      <w:r w:rsidRPr="006152C9">
        <w:rPr>
          <w:rFonts w:ascii="Times New Roman" w:hAnsi="Times New Roman"/>
          <w:sz w:val="28"/>
          <w:szCs w:val="28"/>
        </w:rPr>
        <w:t xml:space="preserve"> </w:t>
      </w:r>
      <w:r w:rsidR="005B1C74">
        <w:rPr>
          <w:rFonts w:ascii="Times New Roman" w:hAnsi="Times New Roman"/>
          <w:sz w:val="28"/>
          <w:szCs w:val="28"/>
        </w:rPr>
        <w:t>Александрова</w:t>
      </w:r>
    </w:p>
    <w:p w:rsidR="000D2B57" w:rsidRDefault="000D2B57" w:rsidP="002F6B96">
      <w:pPr>
        <w:jc w:val="both"/>
        <w:rPr>
          <w:sz w:val="22"/>
          <w:szCs w:val="22"/>
        </w:rPr>
      </w:pPr>
    </w:p>
    <w:p w:rsidR="000D2B57" w:rsidRDefault="000D2B57" w:rsidP="002F6B96">
      <w:pPr>
        <w:jc w:val="both"/>
        <w:rPr>
          <w:sz w:val="22"/>
          <w:szCs w:val="22"/>
        </w:rPr>
      </w:pPr>
    </w:p>
    <w:p w:rsidR="000D2B57" w:rsidRDefault="000D2B57" w:rsidP="002F6B96">
      <w:pPr>
        <w:jc w:val="both"/>
        <w:rPr>
          <w:sz w:val="22"/>
          <w:szCs w:val="22"/>
        </w:rPr>
      </w:pPr>
    </w:p>
    <w:p w:rsidR="005B1C74" w:rsidRDefault="005B1C74" w:rsidP="002F6B96">
      <w:pPr>
        <w:jc w:val="both"/>
        <w:rPr>
          <w:sz w:val="22"/>
          <w:szCs w:val="22"/>
        </w:rPr>
      </w:pPr>
    </w:p>
    <w:p w:rsidR="005B1C74" w:rsidRDefault="005B1C74" w:rsidP="002F6B96">
      <w:pPr>
        <w:jc w:val="both"/>
        <w:rPr>
          <w:sz w:val="22"/>
          <w:szCs w:val="22"/>
        </w:rPr>
      </w:pPr>
    </w:p>
    <w:p w:rsidR="005B1C74" w:rsidRDefault="005B1C74" w:rsidP="002F6B96">
      <w:pPr>
        <w:jc w:val="both"/>
        <w:rPr>
          <w:sz w:val="22"/>
          <w:szCs w:val="22"/>
        </w:rPr>
      </w:pPr>
    </w:p>
    <w:p w:rsidR="005B1C74" w:rsidRDefault="005B1C74" w:rsidP="002F6B96">
      <w:pPr>
        <w:jc w:val="both"/>
        <w:rPr>
          <w:sz w:val="22"/>
          <w:szCs w:val="22"/>
        </w:rPr>
      </w:pPr>
    </w:p>
    <w:p w:rsidR="005B1C74" w:rsidRDefault="005B1C74" w:rsidP="002F6B96">
      <w:pPr>
        <w:jc w:val="both"/>
        <w:rPr>
          <w:sz w:val="22"/>
          <w:szCs w:val="22"/>
        </w:rPr>
      </w:pPr>
    </w:p>
    <w:p w:rsidR="005B1C74" w:rsidRDefault="005B1C74" w:rsidP="002F6B96">
      <w:pPr>
        <w:jc w:val="both"/>
        <w:rPr>
          <w:sz w:val="22"/>
          <w:szCs w:val="22"/>
        </w:rPr>
      </w:pPr>
    </w:p>
    <w:p w:rsidR="005B1C74" w:rsidRDefault="005B1C74" w:rsidP="002F6B96">
      <w:pPr>
        <w:jc w:val="both"/>
        <w:rPr>
          <w:sz w:val="22"/>
          <w:szCs w:val="22"/>
        </w:rPr>
      </w:pPr>
    </w:p>
    <w:p w:rsidR="005B1C74" w:rsidRDefault="005B1C74" w:rsidP="002F6B96">
      <w:pPr>
        <w:jc w:val="both"/>
        <w:rPr>
          <w:sz w:val="22"/>
          <w:szCs w:val="22"/>
        </w:rPr>
      </w:pPr>
    </w:p>
    <w:p w:rsidR="005B1C74" w:rsidRDefault="005B1C74" w:rsidP="002F6B96">
      <w:pPr>
        <w:jc w:val="both"/>
        <w:rPr>
          <w:sz w:val="22"/>
          <w:szCs w:val="22"/>
        </w:rPr>
      </w:pPr>
    </w:p>
    <w:p w:rsidR="005B1C74" w:rsidRDefault="005B1C74" w:rsidP="002F6B96">
      <w:pPr>
        <w:jc w:val="both"/>
        <w:rPr>
          <w:sz w:val="22"/>
          <w:szCs w:val="22"/>
        </w:rPr>
      </w:pPr>
    </w:p>
    <w:p w:rsidR="005B1C74" w:rsidRDefault="005B1C74" w:rsidP="002F6B96">
      <w:pPr>
        <w:jc w:val="both"/>
        <w:rPr>
          <w:sz w:val="22"/>
          <w:szCs w:val="22"/>
        </w:rPr>
      </w:pPr>
    </w:p>
    <w:p w:rsidR="005B1C74" w:rsidRDefault="005B1C74" w:rsidP="002F6B96">
      <w:pPr>
        <w:jc w:val="both"/>
        <w:rPr>
          <w:sz w:val="22"/>
          <w:szCs w:val="22"/>
        </w:rPr>
      </w:pPr>
    </w:p>
    <w:p w:rsidR="005B1C74" w:rsidRDefault="005B1C74" w:rsidP="002F6B96">
      <w:pPr>
        <w:jc w:val="both"/>
        <w:rPr>
          <w:sz w:val="22"/>
          <w:szCs w:val="22"/>
        </w:rPr>
      </w:pPr>
    </w:p>
    <w:p w:rsidR="005B1C74" w:rsidRDefault="005B1C74" w:rsidP="002F6B96">
      <w:pPr>
        <w:jc w:val="both"/>
        <w:rPr>
          <w:sz w:val="22"/>
          <w:szCs w:val="22"/>
        </w:rPr>
      </w:pPr>
    </w:p>
    <w:p w:rsidR="005B1C74" w:rsidRDefault="005B1C74" w:rsidP="002F6B96">
      <w:pPr>
        <w:jc w:val="both"/>
        <w:rPr>
          <w:sz w:val="22"/>
          <w:szCs w:val="22"/>
        </w:rPr>
      </w:pPr>
    </w:p>
    <w:p w:rsidR="005B1C74" w:rsidRDefault="005B1C74" w:rsidP="002F6B96">
      <w:pPr>
        <w:jc w:val="both"/>
        <w:rPr>
          <w:sz w:val="22"/>
          <w:szCs w:val="22"/>
        </w:rPr>
      </w:pPr>
    </w:p>
    <w:p w:rsidR="005B1C74" w:rsidRDefault="005B1C74" w:rsidP="002F6B96">
      <w:pPr>
        <w:jc w:val="both"/>
        <w:rPr>
          <w:sz w:val="22"/>
          <w:szCs w:val="22"/>
        </w:rPr>
      </w:pPr>
    </w:p>
    <w:p w:rsidR="005B1C74" w:rsidRDefault="005B1C74" w:rsidP="002F6B96">
      <w:pPr>
        <w:jc w:val="both"/>
        <w:rPr>
          <w:sz w:val="22"/>
          <w:szCs w:val="22"/>
        </w:rPr>
      </w:pPr>
    </w:p>
    <w:p w:rsidR="005B1C74" w:rsidRDefault="005B1C74" w:rsidP="002F6B96">
      <w:pPr>
        <w:jc w:val="both"/>
        <w:rPr>
          <w:sz w:val="22"/>
          <w:szCs w:val="22"/>
        </w:rPr>
      </w:pPr>
    </w:p>
    <w:p w:rsidR="005B1C74" w:rsidRDefault="005B1C74" w:rsidP="002F6B96">
      <w:pPr>
        <w:jc w:val="both"/>
        <w:rPr>
          <w:sz w:val="22"/>
          <w:szCs w:val="22"/>
        </w:rPr>
      </w:pPr>
    </w:p>
    <w:p w:rsidR="005B1C74" w:rsidRDefault="005B1C74" w:rsidP="002F6B96">
      <w:pPr>
        <w:jc w:val="both"/>
        <w:rPr>
          <w:sz w:val="22"/>
          <w:szCs w:val="22"/>
        </w:rPr>
      </w:pPr>
    </w:p>
    <w:p w:rsidR="005B1C74" w:rsidRDefault="005B1C74" w:rsidP="002F6B96">
      <w:pPr>
        <w:jc w:val="both"/>
        <w:rPr>
          <w:sz w:val="22"/>
          <w:szCs w:val="22"/>
        </w:rPr>
      </w:pPr>
    </w:p>
    <w:p w:rsidR="005B1C74" w:rsidRDefault="005B1C74" w:rsidP="002F6B96">
      <w:pPr>
        <w:jc w:val="both"/>
        <w:rPr>
          <w:sz w:val="22"/>
          <w:szCs w:val="22"/>
        </w:rPr>
      </w:pPr>
    </w:p>
    <w:p w:rsidR="005B1C74" w:rsidRDefault="005B1C74" w:rsidP="002F6B96">
      <w:pPr>
        <w:jc w:val="both"/>
        <w:rPr>
          <w:sz w:val="22"/>
          <w:szCs w:val="22"/>
        </w:rPr>
      </w:pPr>
    </w:p>
    <w:p w:rsidR="005B1C74" w:rsidRDefault="005B1C74" w:rsidP="002F6B96">
      <w:pPr>
        <w:jc w:val="both"/>
        <w:rPr>
          <w:sz w:val="22"/>
          <w:szCs w:val="22"/>
        </w:rPr>
      </w:pPr>
    </w:p>
    <w:p w:rsidR="005B1C74" w:rsidRDefault="005B1C74" w:rsidP="002F6B96">
      <w:pPr>
        <w:jc w:val="both"/>
        <w:rPr>
          <w:sz w:val="22"/>
          <w:szCs w:val="22"/>
        </w:rPr>
      </w:pPr>
    </w:p>
    <w:p w:rsidR="005B1C74" w:rsidRDefault="005B1C74" w:rsidP="002F6B96">
      <w:pPr>
        <w:jc w:val="both"/>
        <w:rPr>
          <w:sz w:val="22"/>
          <w:szCs w:val="22"/>
        </w:rPr>
      </w:pPr>
    </w:p>
    <w:p w:rsidR="005B1C74" w:rsidRDefault="005B1C74" w:rsidP="002F6B96">
      <w:pPr>
        <w:jc w:val="both"/>
        <w:rPr>
          <w:sz w:val="22"/>
          <w:szCs w:val="22"/>
        </w:rPr>
      </w:pPr>
    </w:p>
    <w:p w:rsidR="005B1C74" w:rsidRDefault="005B1C74" w:rsidP="002F6B96">
      <w:pPr>
        <w:jc w:val="both"/>
        <w:rPr>
          <w:sz w:val="22"/>
          <w:szCs w:val="22"/>
        </w:rPr>
      </w:pPr>
    </w:p>
    <w:p w:rsidR="005B1C74" w:rsidRDefault="005B1C74" w:rsidP="002F6B96">
      <w:pPr>
        <w:jc w:val="both"/>
        <w:rPr>
          <w:sz w:val="22"/>
          <w:szCs w:val="22"/>
        </w:rPr>
      </w:pPr>
    </w:p>
    <w:p w:rsidR="005B1C74" w:rsidRDefault="005B1C74" w:rsidP="002F6B96">
      <w:pPr>
        <w:jc w:val="both"/>
        <w:rPr>
          <w:sz w:val="22"/>
          <w:szCs w:val="22"/>
        </w:rPr>
      </w:pPr>
    </w:p>
    <w:p w:rsidR="005B1C74" w:rsidRDefault="005B1C74" w:rsidP="002F6B96">
      <w:pPr>
        <w:jc w:val="both"/>
        <w:rPr>
          <w:sz w:val="22"/>
          <w:szCs w:val="22"/>
        </w:rPr>
      </w:pPr>
    </w:p>
    <w:p w:rsidR="005B1C74" w:rsidRDefault="005B1C74" w:rsidP="005B1C74">
      <w:pPr>
        <w:jc w:val="both"/>
        <w:rPr>
          <w:sz w:val="28"/>
          <w:szCs w:val="28"/>
        </w:rPr>
      </w:pPr>
      <w:r w:rsidRPr="00E127ED">
        <w:t xml:space="preserve">Разослано: дело, ТИК Кировского муниципального района, </w:t>
      </w:r>
      <w:r>
        <w:t>МБУ «СДК с. Путилово»</w:t>
      </w:r>
      <w:r w:rsidR="009252D5">
        <w:rPr>
          <w:color w:val="000000"/>
        </w:rPr>
        <w:t xml:space="preserve">, </w:t>
      </w:r>
      <w:r>
        <w:rPr>
          <w:color w:val="000000"/>
        </w:rPr>
        <w:t xml:space="preserve"> прокуратура, </w:t>
      </w:r>
      <w:r w:rsidRPr="00E127ED">
        <w:rPr>
          <w:color w:val="000000"/>
        </w:rPr>
        <w:t xml:space="preserve"> газета </w:t>
      </w:r>
      <w:r w:rsidRPr="0092296B">
        <w:t>«</w:t>
      </w:r>
      <w:r>
        <w:t>Ладога</w:t>
      </w:r>
      <w:r w:rsidRPr="0092296B">
        <w:t>»</w:t>
      </w:r>
    </w:p>
    <w:p w:rsidR="005B1C74" w:rsidRDefault="005B1C74" w:rsidP="005B1C74">
      <w:pPr>
        <w:pStyle w:val="ConsPlusNormal"/>
        <w:ind w:firstLine="709"/>
        <w:jc w:val="right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532"/>
        <w:gridCol w:w="4755"/>
      </w:tblGrid>
      <w:tr w:rsidR="005B1C74" w:rsidRPr="00D4121B" w:rsidTr="002D7B2E">
        <w:tc>
          <w:tcPr>
            <w:tcW w:w="4623" w:type="dxa"/>
          </w:tcPr>
          <w:p w:rsidR="005B1C74" w:rsidRPr="00D4121B" w:rsidRDefault="005B1C74" w:rsidP="002D7B2E">
            <w:pPr>
              <w:pStyle w:val="ConsPlusNormal"/>
              <w:jc w:val="right"/>
              <w:rPr>
                <w:sz w:val="28"/>
                <w:szCs w:val="28"/>
              </w:rPr>
            </w:pPr>
          </w:p>
        </w:tc>
        <w:tc>
          <w:tcPr>
            <w:tcW w:w="4807" w:type="dxa"/>
          </w:tcPr>
          <w:p w:rsidR="005B1C74" w:rsidRDefault="005B1C74" w:rsidP="002D7B2E">
            <w:pPr>
              <w:tabs>
                <w:tab w:val="left" w:pos="388"/>
                <w:tab w:val="left" w:pos="2655"/>
              </w:tabs>
              <w:ind w:left="388"/>
              <w:jc w:val="center"/>
              <w:rPr>
                <w:b/>
              </w:rPr>
            </w:pPr>
          </w:p>
          <w:p w:rsidR="005B1C74" w:rsidRDefault="005B1C74" w:rsidP="002D7B2E">
            <w:pPr>
              <w:tabs>
                <w:tab w:val="left" w:pos="388"/>
                <w:tab w:val="left" w:pos="2655"/>
              </w:tabs>
              <w:ind w:left="388"/>
              <w:jc w:val="center"/>
              <w:rPr>
                <w:b/>
              </w:rPr>
            </w:pPr>
          </w:p>
          <w:p w:rsidR="005B1C74" w:rsidRPr="009252D5" w:rsidRDefault="005B1C74" w:rsidP="009252D5">
            <w:pPr>
              <w:tabs>
                <w:tab w:val="left" w:pos="388"/>
                <w:tab w:val="left" w:pos="2655"/>
              </w:tabs>
              <w:ind w:left="388"/>
              <w:jc w:val="right"/>
            </w:pPr>
            <w:r w:rsidRPr="009252D5">
              <w:t>ПРИЛОЖЕНИЕ</w:t>
            </w:r>
          </w:p>
          <w:p w:rsidR="005B1C74" w:rsidRPr="009252D5" w:rsidRDefault="005B1C74" w:rsidP="009252D5">
            <w:pPr>
              <w:tabs>
                <w:tab w:val="left" w:pos="388"/>
                <w:tab w:val="left" w:pos="2655"/>
              </w:tabs>
              <w:ind w:left="388"/>
              <w:jc w:val="right"/>
            </w:pPr>
            <w:r w:rsidRPr="009252D5">
              <w:t>к постановлению администрации</w:t>
            </w:r>
          </w:p>
          <w:p w:rsidR="005B1C74" w:rsidRPr="009252D5" w:rsidRDefault="005B1C74" w:rsidP="009252D5">
            <w:pPr>
              <w:tabs>
                <w:tab w:val="left" w:pos="388"/>
                <w:tab w:val="left" w:pos="2655"/>
              </w:tabs>
              <w:ind w:left="388"/>
              <w:jc w:val="right"/>
            </w:pPr>
            <w:r w:rsidRPr="009252D5">
              <w:t xml:space="preserve">Путиловского сельского поселения </w:t>
            </w:r>
          </w:p>
          <w:p w:rsidR="005B1C74" w:rsidRPr="009252D5" w:rsidRDefault="005B1C74" w:rsidP="009252D5">
            <w:pPr>
              <w:tabs>
                <w:tab w:val="left" w:pos="388"/>
                <w:tab w:val="left" w:pos="2655"/>
              </w:tabs>
              <w:ind w:left="388"/>
              <w:jc w:val="right"/>
            </w:pPr>
            <w:r w:rsidRPr="009252D5">
              <w:t xml:space="preserve">от </w:t>
            </w:r>
            <w:r w:rsidR="00AD672F">
              <w:t>03</w:t>
            </w:r>
            <w:r w:rsidRPr="009252D5">
              <w:t xml:space="preserve"> июля </w:t>
            </w:r>
            <w:r w:rsidRPr="009252D5">
              <w:rPr>
                <w:color w:val="000000"/>
              </w:rPr>
              <w:t>20</w:t>
            </w:r>
            <w:r w:rsidR="009252D5">
              <w:rPr>
                <w:color w:val="000000"/>
              </w:rPr>
              <w:t>26</w:t>
            </w:r>
            <w:r w:rsidRPr="009252D5">
              <w:rPr>
                <w:color w:val="000000"/>
              </w:rPr>
              <w:t xml:space="preserve"> года</w:t>
            </w:r>
            <w:r w:rsidRPr="009252D5">
              <w:t xml:space="preserve"> № </w:t>
            </w:r>
            <w:r w:rsidR="00AD672F">
              <w:t>198</w:t>
            </w:r>
          </w:p>
          <w:p w:rsidR="005B1C74" w:rsidRPr="00D4121B" w:rsidRDefault="005B1C74" w:rsidP="002D7B2E">
            <w:pPr>
              <w:pStyle w:val="ConsPlusNormal"/>
              <w:jc w:val="right"/>
              <w:rPr>
                <w:sz w:val="28"/>
                <w:szCs w:val="28"/>
              </w:rPr>
            </w:pPr>
          </w:p>
        </w:tc>
      </w:tr>
    </w:tbl>
    <w:p w:rsidR="005B1C74" w:rsidRPr="002F6B96" w:rsidRDefault="005B1C74" w:rsidP="005B1C74">
      <w:pPr>
        <w:ind w:left="5670"/>
      </w:pPr>
    </w:p>
    <w:p w:rsidR="005B1C74" w:rsidRDefault="005B1C74" w:rsidP="005B1C74">
      <w:pPr>
        <w:rPr>
          <w:sz w:val="28"/>
          <w:szCs w:val="28"/>
        </w:rPr>
      </w:pPr>
    </w:p>
    <w:p w:rsidR="005B1C74" w:rsidRPr="00D444E6" w:rsidRDefault="005B1C74" w:rsidP="005B1C74">
      <w:pPr>
        <w:jc w:val="center"/>
        <w:rPr>
          <w:b/>
        </w:rPr>
      </w:pPr>
      <w:r w:rsidRPr="00D444E6">
        <w:rPr>
          <w:b/>
        </w:rPr>
        <w:t xml:space="preserve">Перечень помещений, </w:t>
      </w:r>
    </w:p>
    <w:p w:rsidR="005B1C74" w:rsidRPr="00D444E6" w:rsidRDefault="005B1C74" w:rsidP="005B1C74">
      <w:pPr>
        <w:jc w:val="center"/>
        <w:rPr>
          <w:b/>
        </w:rPr>
      </w:pPr>
      <w:r w:rsidRPr="00D444E6">
        <w:rPr>
          <w:b/>
        </w:rPr>
        <w:t xml:space="preserve">находящихся в муниципальной собственности и пригодных </w:t>
      </w:r>
    </w:p>
    <w:p w:rsidR="005B1C74" w:rsidRPr="009252D5" w:rsidRDefault="005B1C74" w:rsidP="005B1C74">
      <w:pPr>
        <w:jc w:val="center"/>
        <w:rPr>
          <w:b/>
        </w:rPr>
      </w:pPr>
      <w:r w:rsidRPr="00D444E6">
        <w:rPr>
          <w:b/>
        </w:rPr>
        <w:t xml:space="preserve">для проведения агитационных публичных мероприятий  в форме собраний </w:t>
      </w:r>
      <w:r w:rsidR="009252D5" w:rsidRPr="009252D5">
        <w:t xml:space="preserve">в </w:t>
      </w:r>
      <w:r w:rsidR="009252D5" w:rsidRPr="009252D5">
        <w:rPr>
          <w:b/>
        </w:rPr>
        <w:t>период проведения выборов депутатов Государственной Думы Федерального Собрания Российской Федерации девятого созыва, депутатов Законодательного собрания Ленинградской области восьмого</w:t>
      </w:r>
      <w:r w:rsidR="009252D5" w:rsidRPr="009252D5">
        <w:rPr>
          <w:b/>
          <w:sz w:val="28"/>
          <w:szCs w:val="28"/>
        </w:rPr>
        <w:t xml:space="preserve"> </w:t>
      </w:r>
      <w:r w:rsidR="009252D5" w:rsidRPr="009252D5">
        <w:rPr>
          <w:b/>
        </w:rPr>
        <w:t>созыва</w:t>
      </w:r>
    </w:p>
    <w:p w:rsidR="005B1C74" w:rsidRPr="009252D5" w:rsidRDefault="005B1C74" w:rsidP="005B1C74">
      <w:pPr>
        <w:pStyle w:val="ConsPlusNormal"/>
        <w:ind w:firstLine="142"/>
        <w:jc w:val="both"/>
        <w:rPr>
          <w:sz w:val="24"/>
          <w:szCs w:val="24"/>
        </w:rPr>
      </w:pPr>
    </w:p>
    <w:p w:rsidR="005B1C74" w:rsidRDefault="005B1C74" w:rsidP="005B1C74">
      <w:pPr>
        <w:pStyle w:val="ConsPlusNormal"/>
        <w:ind w:firstLine="142"/>
        <w:jc w:val="both"/>
        <w:rPr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4"/>
        <w:gridCol w:w="2551"/>
        <w:gridCol w:w="2268"/>
      </w:tblGrid>
      <w:tr w:rsidR="005B1C74" w:rsidRPr="00DF17A4" w:rsidTr="002D7B2E">
        <w:tc>
          <w:tcPr>
            <w:tcW w:w="5104" w:type="dxa"/>
          </w:tcPr>
          <w:p w:rsidR="005B1C74" w:rsidRPr="009252D5" w:rsidRDefault="005B1C74" w:rsidP="009252D5">
            <w:pPr>
              <w:pStyle w:val="1"/>
              <w:rPr>
                <w:rFonts w:ascii="Times New Roman" w:hAnsi="Times New Roman" w:cs="Times New Roman"/>
                <w:bCs w:val="0"/>
                <w:color w:val="auto"/>
                <w:sz w:val="24"/>
              </w:rPr>
            </w:pPr>
            <w:r w:rsidRPr="009252D5">
              <w:rPr>
                <w:rFonts w:ascii="Times New Roman" w:hAnsi="Times New Roman" w:cs="Times New Roman"/>
                <w:color w:val="auto"/>
                <w:sz w:val="24"/>
              </w:rPr>
              <w:t>Наименование учреждения, адрес</w:t>
            </w:r>
          </w:p>
        </w:tc>
        <w:tc>
          <w:tcPr>
            <w:tcW w:w="2551" w:type="dxa"/>
          </w:tcPr>
          <w:p w:rsidR="005B1C74" w:rsidRPr="0092296B" w:rsidRDefault="005B1C74" w:rsidP="002D7B2E">
            <w:pPr>
              <w:rPr>
                <w:b/>
                <w:bCs/>
              </w:rPr>
            </w:pPr>
            <w:r w:rsidRPr="0092296B">
              <w:rPr>
                <w:b/>
                <w:bCs/>
              </w:rPr>
              <w:t>ФИО руководителя</w:t>
            </w:r>
          </w:p>
        </w:tc>
        <w:tc>
          <w:tcPr>
            <w:tcW w:w="2268" w:type="dxa"/>
          </w:tcPr>
          <w:p w:rsidR="005B1C74" w:rsidRPr="0092296B" w:rsidRDefault="005B1C74" w:rsidP="002D7B2E">
            <w:pPr>
              <w:rPr>
                <w:b/>
                <w:bCs/>
              </w:rPr>
            </w:pPr>
            <w:r w:rsidRPr="0092296B">
              <w:rPr>
                <w:b/>
                <w:bCs/>
              </w:rPr>
              <w:t>Тел/факс</w:t>
            </w:r>
          </w:p>
        </w:tc>
      </w:tr>
      <w:tr w:rsidR="005B1C74" w:rsidRPr="00D208FE" w:rsidTr="002D7B2E">
        <w:tc>
          <w:tcPr>
            <w:tcW w:w="5104" w:type="dxa"/>
          </w:tcPr>
          <w:p w:rsidR="005B1C74" w:rsidRPr="00D444E6" w:rsidRDefault="005B1C74" w:rsidP="002D7B2E">
            <w:pPr>
              <w:pStyle w:val="af0"/>
              <w:rPr>
                <w:sz w:val="28"/>
                <w:szCs w:val="28"/>
              </w:rPr>
            </w:pPr>
            <w:r w:rsidRPr="00D444E6">
              <w:rPr>
                <w:sz w:val="28"/>
                <w:szCs w:val="28"/>
              </w:rPr>
              <w:t>Муниципальное бюджетное учреждение «Сельский Дом культуры с. Путилово» 187</w:t>
            </w:r>
            <w:r>
              <w:rPr>
                <w:sz w:val="28"/>
                <w:szCs w:val="28"/>
              </w:rPr>
              <w:t xml:space="preserve">351  </w:t>
            </w:r>
            <w:r w:rsidRPr="00D444E6">
              <w:rPr>
                <w:sz w:val="28"/>
                <w:szCs w:val="28"/>
              </w:rPr>
              <w:t xml:space="preserve"> с.</w:t>
            </w:r>
            <w:r>
              <w:rPr>
                <w:sz w:val="28"/>
                <w:szCs w:val="28"/>
              </w:rPr>
              <w:t xml:space="preserve"> Путилово ,</w:t>
            </w:r>
            <w:r w:rsidRPr="00D444E6">
              <w:rPr>
                <w:sz w:val="28"/>
                <w:szCs w:val="28"/>
              </w:rPr>
              <w:t xml:space="preserve">  ул. Дорофеева д.5</w:t>
            </w:r>
          </w:p>
        </w:tc>
        <w:tc>
          <w:tcPr>
            <w:tcW w:w="2551" w:type="dxa"/>
          </w:tcPr>
          <w:p w:rsidR="005B1C74" w:rsidRPr="0092296B" w:rsidRDefault="005B1C74" w:rsidP="002D7B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Куртасова Елена Геннадьевна</w:t>
            </w:r>
          </w:p>
        </w:tc>
        <w:tc>
          <w:tcPr>
            <w:tcW w:w="2268" w:type="dxa"/>
          </w:tcPr>
          <w:p w:rsidR="005B1C74" w:rsidRPr="00D444E6" w:rsidRDefault="005B1C74" w:rsidP="002D7B2E">
            <w:pPr>
              <w:jc w:val="center"/>
              <w:rPr>
                <w:sz w:val="28"/>
                <w:szCs w:val="28"/>
              </w:rPr>
            </w:pPr>
            <w:r w:rsidRPr="00D444E6">
              <w:rPr>
                <w:sz w:val="28"/>
                <w:szCs w:val="28"/>
              </w:rPr>
              <w:t>8(81362) 68847</w:t>
            </w:r>
          </w:p>
          <w:p w:rsidR="005B1C74" w:rsidRPr="0092296B" w:rsidRDefault="005B1C74" w:rsidP="002D7B2E">
            <w:pPr>
              <w:jc w:val="center"/>
              <w:rPr>
                <w:sz w:val="28"/>
                <w:szCs w:val="28"/>
              </w:rPr>
            </w:pPr>
            <w:r w:rsidRPr="00D444E6">
              <w:rPr>
                <w:sz w:val="28"/>
                <w:szCs w:val="28"/>
              </w:rPr>
              <w:t>8(81362) 68845</w:t>
            </w:r>
          </w:p>
        </w:tc>
      </w:tr>
    </w:tbl>
    <w:p w:rsidR="005B1C74" w:rsidRPr="00D208FE" w:rsidRDefault="005B1C74" w:rsidP="005B1C74">
      <w:pPr>
        <w:jc w:val="center"/>
      </w:pPr>
    </w:p>
    <w:p w:rsidR="005B1C74" w:rsidRPr="00D208FE" w:rsidRDefault="005B1C74" w:rsidP="005B1C74">
      <w:pPr>
        <w:jc w:val="center"/>
        <w:rPr>
          <w:sz w:val="28"/>
          <w:szCs w:val="28"/>
        </w:rPr>
      </w:pPr>
    </w:p>
    <w:p w:rsidR="005B1C74" w:rsidRPr="00D208FE" w:rsidRDefault="005B1C74" w:rsidP="005B1C74">
      <w:pPr>
        <w:jc w:val="center"/>
        <w:rPr>
          <w:sz w:val="28"/>
          <w:szCs w:val="28"/>
        </w:rPr>
      </w:pPr>
    </w:p>
    <w:p w:rsidR="005B1C74" w:rsidRDefault="005B1C74" w:rsidP="005B1C74">
      <w:pPr>
        <w:pStyle w:val="ConsPlusNormal"/>
        <w:ind w:firstLine="142"/>
        <w:jc w:val="both"/>
        <w:rPr>
          <w:sz w:val="28"/>
          <w:szCs w:val="28"/>
        </w:rPr>
      </w:pPr>
    </w:p>
    <w:p w:rsidR="005B1C74" w:rsidRDefault="005B1C74" w:rsidP="005B1C74">
      <w:pPr>
        <w:tabs>
          <w:tab w:val="num" w:pos="426"/>
        </w:tabs>
        <w:ind w:firstLine="851"/>
        <w:jc w:val="both"/>
        <w:rPr>
          <w:sz w:val="28"/>
          <w:szCs w:val="28"/>
        </w:rPr>
      </w:pPr>
    </w:p>
    <w:p w:rsidR="005B1C74" w:rsidRDefault="005B1C74" w:rsidP="005B1C74">
      <w:pPr>
        <w:jc w:val="both"/>
        <w:rPr>
          <w:sz w:val="28"/>
          <w:szCs w:val="28"/>
        </w:rPr>
      </w:pPr>
    </w:p>
    <w:p w:rsidR="005B1C74" w:rsidRDefault="005B1C74" w:rsidP="005B1C74">
      <w:pPr>
        <w:jc w:val="both"/>
        <w:rPr>
          <w:sz w:val="28"/>
          <w:szCs w:val="28"/>
        </w:rPr>
      </w:pPr>
    </w:p>
    <w:p w:rsidR="005B1C74" w:rsidRDefault="005B1C74" w:rsidP="005B1C74">
      <w:pPr>
        <w:jc w:val="both"/>
        <w:rPr>
          <w:sz w:val="28"/>
          <w:szCs w:val="28"/>
        </w:rPr>
      </w:pPr>
    </w:p>
    <w:p w:rsidR="005B1C74" w:rsidRDefault="005B1C74" w:rsidP="005B1C74">
      <w:pPr>
        <w:jc w:val="both"/>
        <w:rPr>
          <w:sz w:val="28"/>
          <w:szCs w:val="28"/>
        </w:rPr>
      </w:pPr>
    </w:p>
    <w:p w:rsidR="005B1C74" w:rsidRDefault="005B1C74" w:rsidP="005B1C74">
      <w:pPr>
        <w:jc w:val="both"/>
        <w:rPr>
          <w:sz w:val="28"/>
          <w:szCs w:val="28"/>
        </w:rPr>
      </w:pPr>
    </w:p>
    <w:p w:rsidR="005B1C74" w:rsidRDefault="005B1C74" w:rsidP="005B1C74">
      <w:pPr>
        <w:jc w:val="both"/>
        <w:rPr>
          <w:sz w:val="28"/>
          <w:szCs w:val="28"/>
        </w:rPr>
      </w:pPr>
    </w:p>
    <w:p w:rsidR="005B1C74" w:rsidRDefault="005B1C74" w:rsidP="002F6B96">
      <w:pPr>
        <w:jc w:val="both"/>
        <w:rPr>
          <w:sz w:val="22"/>
          <w:szCs w:val="22"/>
        </w:rPr>
      </w:pPr>
    </w:p>
    <w:sectPr w:rsidR="005B1C74" w:rsidSect="000D2B57">
      <w:pgSz w:w="11906" w:h="16838"/>
      <w:pgMar w:top="567" w:right="1276" w:bottom="567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0A2" w:rsidRDefault="00E940A2" w:rsidP="00002CFF">
      <w:r>
        <w:separator/>
      </w:r>
    </w:p>
  </w:endnote>
  <w:endnote w:type="continuationSeparator" w:id="1">
    <w:p w:rsidR="00E940A2" w:rsidRDefault="00E940A2" w:rsidP="00002C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0A2" w:rsidRDefault="00E940A2" w:rsidP="00002CFF">
      <w:r>
        <w:separator/>
      </w:r>
    </w:p>
  </w:footnote>
  <w:footnote w:type="continuationSeparator" w:id="1">
    <w:p w:rsidR="00E940A2" w:rsidRDefault="00E940A2" w:rsidP="00002C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37B21"/>
    <w:multiLevelType w:val="hybridMultilevel"/>
    <w:tmpl w:val="CAC8E1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4E09"/>
    <w:rsid w:val="00002CFF"/>
    <w:rsid w:val="00011E6B"/>
    <w:rsid w:val="00061387"/>
    <w:rsid w:val="0007144A"/>
    <w:rsid w:val="000A3F1A"/>
    <w:rsid w:val="000A7153"/>
    <w:rsid w:val="000D2B57"/>
    <w:rsid w:val="00104FBC"/>
    <w:rsid w:val="00134EAB"/>
    <w:rsid w:val="00136428"/>
    <w:rsid w:val="00163321"/>
    <w:rsid w:val="001734B3"/>
    <w:rsid w:val="001B08B8"/>
    <w:rsid w:val="001D1925"/>
    <w:rsid w:val="001F3153"/>
    <w:rsid w:val="002023DE"/>
    <w:rsid w:val="002736E8"/>
    <w:rsid w:val="00281629"/>
    <w:rsid w:val="002A6829"/>
    <w:rsid w:val="002B2714"/>
    <w:rsid w:val="002F0B29"/>
    <w:rsid w:val="002F4E09"/>
    <w:rsid w:val="002F641C"/>
    <w:rsid w:val="002F6B96"/>
    <w:rsid w:val="003200C4"/>
    <w:rsid w:val="00347596"/>
    <w:rsid w:val="00381610"/>
    <w:rsid w:val="00392567"/>
    <w:rsid w:val="00396C11"/>
    <w:rsid w:val="003A0CCF"/>
    <w:rsid w:val="003A3B54"/>
    <w:rsid w:val="003B0319"/>
    <w:rsid w:val="003C6933"/>
    <w:rsid w:val="0040515C"/>
    <w:rsid w:val="00430940"/>
    <w:rsid w:val="00435620"/>
    <w:rsid w:val="0046366A"/>
    <w:rsid w:val="00474EB2"/>
    <w:rsid w:val="004A3A47"/>
    <w:rsid w:val="004B3793"/>
    <w:rsid w:val="004F3461"/>
    <w:rsid w:val="005119EC"/>
    <w:rsid w:val="005213D3"/>
    <w:rsid w:val="005238C5"/>
    <w:rsid w:val="00525B25"/>
    <w:rsid w:val="00562322"/>
    <w:rsid w:val="005A338A"/>
    <w:rsid w:val="005B1C74"/>
    <w:rsid w:val="005B53FB"/>
    <w:rsid w:val="005F1508"/>
    <w:rsid w:val="0061322B"/>
    <w:rsid w:val="006152C9"/>
    <w:rsid w:val="00616FCB"/>
    <w:rsid w:val="0063376D"/>
    <w:rsid w:val="006515B8"/>
    <w:rsid w:val="00675623"/>
    <w:rsid w:val="006B0475"/>
    <w:rsid w:val="006C4B0D"/>
    <w:rsid w:val="006D45A9"/>
    <w:rsid w:val="00701058"/>
    <w:rsid w:val="00712014"/>
    <w:rsid w:val="007146E2"/>
    <w:rsid w:val="00714D9D"/>
    <w:rsid w:val="0075410E"/>
    <w:rsid w:val="007B21F5"/>
    <w:rsid w:val="007B2E7D"/>
    <w:rsid w:val="007C21C9"/>
    <w:rsid w:val="007F78BF"/>
    <w:rsid w:val="007F7EDA"/>
    <w:rsid w:val="00833655"/>
    <w:rsid w:val="0084127D"/>
    <w:rsid w:val="00852BCB"/>
    <w:rsid w:val="008640CF"/>
    <w:rsid w:val="008658D1"/>
    <w:rsid w:val="0087584B"/>
    <w:rsid w:val="008C220D"/>
    <w:rsid w:val="00906D62"/>
    <w:rsid w:val="009252D5"/>
    <w:rsid w:val="00951939"/>
    <w:rsid w:val="00980E0F"/>
    <w:rsid w:val="00990790"/>
    <w:rsid w:val="009C6A27"/>
    <w:rsid w:val="009D0309"/>
    <w:rsid w:val="00A02D7B"/>
    <w:rsid w:val="00A04110"/>
    <w:rsid w:val="00A402D0"/>
    <w:rsid w:val="00A7564E"/>
    <w:rsid w:val="00A80B46"/>
    <w:rsid w:val="00A8432E"/>
    <w:rsid w:val="00AA3385"/>
    <w:rsid w:val="00AD1948"/>
    <w:rsid w:val="00AD672F"/>
    <w:rsid w:val="00AE6C7C"/>
    <w:rsid w:val="00B10EB9"/>
    <w:rsid w:val="00B328BC"/>
    <w:rsid w:val="00B4154B"/>
    <w:rsid w:val="00B77AC2"/>
    <w:rsid w:val="00C0148E"/>
    <w:rsid w:val="00C163EE"/>
    <w:rsid w:val="00C22FDB"/>
    <w:rsid w:val="00C412DD"/>
    <w:rsid w:val="00C53207"/>
    <w:rsid w:val="00C5352A"/>
    <w:rsid w:val="00C67906"/>
    <w:rsid w:val="00CA2035"/>
    <w:rsid w:val="00CB1D10"/>
    <w:rsid w:val="00CE1BB8"/>
    <w:rsid w:val="00CF37D5"/>
    <w:rsid w:val="00D0065C"/>
    <w:rsid w:val="00D13CBF"/>
    <w:rsid w:val="00D36C8E"/>
    <w:rsid w:val="00D464E7"/>
    <w:rsid w:val="00D537FE"/>
    <w:rsid w:val="00D62787"/>
    <w:rsid w:val="00D64E1C"/>
    <w:rsid w:val="00D75FC1"/>
    <w:rsid w:val="00DD1EA0"/>
    <w:rsid w:val="00E612CE"/>
    <w:rsid w:val="00E73811"/>
    <w:rsid w:val="00E835B3"/>
    <w:rsid w:val="00E940A2"/>
    <w:rsid w:val="00ED0F79"/>
    <w:rsid w:val="00EF04C4"/>
    <w:rsid w:val="00F132E7"/>
    <w:rsid w:val="00F31F4F"/>
    <w:rsid w:val="00F37129"/>
    <w:rsid w:val="00F472B0"/>
    <w:rsid w:val="00F528B9"/>
    <w:rsid w:val="00F7541D"/>
    <w:rsid w:val="00F82F46"/>
    <w:rsid w:val="00FA01D6"/>
    <w:rsid w:val="00FB1DBB"/>
    <w:rsid w:val="00FC013C"/>
    <w:rsid w:val="00FD5EE8"/>
    <w:rsid w:val="00FF01E3"/>
    <w:rsid w:val="00FF1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5B2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B1C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40515C"/>
    <w:pPr>
      <w:keepNext/>
      <w:jc w:val="center"/>
      <w:outlineLvl w:val="1"/>
    </w:pPr>
    <w:rPr>
      <w:rFonts w:eastAsia="Arial Unicode MS"/>
      <w:sz w:val="36"/>
    </w:rPr>
  </w:style>
  <w:style w:type="paragraph" w:styleId="3">
    <w:name w:val="heading 3"/>
    <w:basedOn w:val="a"/>
    <w:next w:val="a"/>
    <w:link w:val="30"/>
    <w:qFormat/>
    <w:rsid w:val="0040515C"/>
    <w:pPr>
      <w:keepNext/>
      <w:jc w:val="center"/>
      <w:outlineLvl w:val="2"/>
    </w:pPr>
    <w:rPr>
      <w:rFonts w:eastAsia="Arial Unicode MS"/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0515C"/>
    <w:pPr>
      <w:jc w:val="center"/>
    </w:pPr>
    <w:rPr>
      <w:sz w:val="44"/>
    </w:rPr>
  </w:style>
  <w:style w:type="character" w:styleId="a5">
    <w:name w:val="Strong"/>
    <w:basedOn w:val="a0"/>
    <w:uiPriority w:val="22"/>
    <w:qFormat/>
    <w:rsid w:val="00CE1BB8"/>
    <w:rPr>
      <w:b/>
      <w:bCs/>
    </w:rPr>
  </w:style>
  <w:style w:type="paragraph" w:styleId="a6">
    <w:name w:val="No Spacing"/>
    <w:uiPriority w:val="1"/>
    <w:qFormat/>
    <w:rsid w:val="002F6B96"/>
    <w:rPr>
      <w:rFonts w:ascii="Calibri" w:hAnsi="Calibri"/>
      <w:sz w:val="22"/>
      <w:szCs w:val="22"/>
    </w:rPr>
  </w:style>
  <w:style w:type="character" w:customStyle="1" w:styleId="a4">
    <w:name w:val="Название Знак"/>
    <w:basedOn w:val="a0"/>
    <w:link w:val="a3"/>
    <w:rsid w:val="00002CFF"/>
    <w:rPr>
      <w:sz w:val="44"/>
      <w:szCs w:val="24"/>
    </w:rPr>
  </w:style>
  <w:style w:type="paragraph" w:styleId="a7">
    <w:name w:val="header"/>
    <w:basedOn w:val="a"/>
    <w:link w:val="a8"/>
    <w:rsid w:val="00002CF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002CFF"/>
    <w:rPr>
      <w:sz w:val="24"/>
      <w:szCs w:val="24"/>
    </w:rPr>
  </w:style>
  <w:style w:type="paragraph" w:styleId="a9">
    <w:name w:val="footer"/>
    <w:basedOn w:val="a"/>
    <w:link w:val="aa"/>
    <w:rsid w:val="00002CF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02CFF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833655"/>
    <w:rPr>
      <w:rFonts w:eastAsia="Arial Unicode MS"/>
      <w:b/>
      <w:bCs/>
      <w:sz w:val="36"/>
      <w:szCs w:val="24"/>
    </w:rPr>
  </w:style>
  <w:style w:type="paragraph" w:styleId="ab">
    <w:name w:val="Balloon Text"/>
    <w:basedOn w:val="a"/>
    <w:link w:val="ac"/>
    <w:rsid w:val="0083365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33655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nhideWhenUsed/>
    <w:rsid w:val="007146E2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7146E2"/>
  </w:style>
  <w:style w:type="character" w:styleId="af">
    <w:name w:val="footnote reference"/>
    <w:unhideWhenUsed/>
    <w:rsid w:val="007146E2"/>
    <w:rPr>
      <w:vertAlign w:val="superscript"/>
    </w:rPr>
  </w:style>
  <w:style w:type="paragraph" w:styleId="af0">
    <w:name w:val="Body Text"/>
    <w:basedOn w:val="a"/>
    <w:link w:val="af1"/>
    <w:rsid w:val="005B1C74"/>
    <w:pPr>
      <w:jc w:val="both"/>
    </w:pPr>
    <w:rPr>
      <w:sz w:val="29"/>
    </w:rPr>
  </w:style>
  <w:style w:type="character" w:customStyle="1" w:styleId="af1">
    <w:name w:val="Основной текст Знак"/>
    <w:basedOn w:val="a0"/>
    <w:link w:val="af0"/>
    <w:rsid w:val="005B1C74"/>
    <w:rPr>
      <w:sz w:val="29"/>
      <w:szCs w:val="24"/>
    </w:rPr>
  </w:style>
  <w:style w:type="character" w:customStyle="1" w:styleId="10">
    <w:name w:val="Заголовок 1 Знак"/>
    <w:basedOn w:val="a0"/>
    <w:link w:val="1"/>
    <w:rsid w:val="005B1C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5B1C74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0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назначении выборов депутатов</vt:lpstr>
    </vt:vector>
  </TitlesOfParts>
  <Company/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назначении выборов депутатов</dc:title>
  <dc:creator>Кей</dc:creator>
  <cp:lastModifiedBy>user</cp:lastModifiedBy>
  <cp:revision>3</cp:revision>
  <cp:lastPrinted>2021-07-01T09:24:00Z</cp:lastPrinted>
  <dcterms:created xsi:type="dcterms:W3CDTF">2026-06-29T11:52:00Z</dcterms:created>
  <dcterms:modified xsi:type="dcterms:W3CDTF">2026-07-03T06:25:00Z</dcterms:modified>
</cp:coreProperties>
</file>