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D2" w:rsidRPr="004608A4" w:rsidRDefault="006D77D2" w:rsidP="006D77D2">
      <w:pPr>
        <w:pStyle w:val="a6"/>
        <w:numPr>
          <w:ilvl w:val="0"/>
          <w:numId w:val="1"/>
        </w:numPr>
        <w:pBdr>
          <w:top w:val="dashed" w:sz="4" w:space="4" w:color="666666"/>
        </w:pBdr>
        <w:tabs>
          <w:tab w:val="left" w:pos="567"/>
          <w:tab w:val="left" w:pos="1134"/>
        </w:tabs>
        <w:spacing w:after="144"/>
        <w:ind w:left="0"/>
        <w:jc w:val="both"/>
        <w:rPr>
          <w:b/>
        </w:rPr>
      </w:pPr>
      <w:r w:rsidRPr="004608A4">
        <w:rPr>
          <w:b/>
          <w:bCs/>
        </w:rPr>
        <w:t xml:space="preserve">Исчерпывающий перечень сведений, которые могут запрашиваться контрольным органом у контролируемого лица в сфере </w:t>
      </w:r>
      <w:r w:rsidR="004608A4" w:rsidRPr="004608A4">
        <w:rPr>
          <w:b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</w:t>
      </w:r>
    </w:p>
    <w:p w:rsidR="00DD72B4" w:rsidRPr="00DD72B4" w:rsidRDefault="00DD72B4" w:rsidP="00DD72B4">
      <w:pPr>
        <w:pStyle w:val="a6"/>
        <w:numPr>
          <w:ilvl w:val="1"/>
          <w:numId w:val="1"/>
        </w:numPr>
        <w:pBdr>
          <w:top w:val="dashed" w:sz="4" w:space="4" w:color="666666"/>
        </w:pBdr>
        <w:spacing w:after="144"/>
        <w:ind w:left="0" w:firstLine="1080"/>
        <w:jc w:val="both"/>
        <w:rPr>
          <w:color w:val="474747"/>
          <w:bdr w:val="none" w:sz="0" w:space="0" w:color="auto" w:frame="1"/>
        </w:rPr>
      </w:pPr>
      <w:r w:rsidRPr="00DD72B4">
        <w:rPr>
          <w:color w:val="474747"/>
          <w:bdr w:val="none" w:sz="0" w:space="0" w:color="auto" w:frame="1"/>
        </w:rPr>
        <w:t>Документ, удостоверяющий  личность лица, в отношении которого проводится проверка</w:t>
      </w:r>
    </w:p>
    <w:p w:rsidR="00DD72B4" w:rsidRPr="00DD72B4" w:rsidRDefault="00DD72B4" w:rsidP="00DD72B4">
      <w:pPr>
        <w:pStyle w:val="a6"/>
        <w:numPr>
          <w:ilvl w:val="1"/>
          <w:numId w:val="1"/>
        </w:numPr>
        <w:pBdr>
          <w:top w:val="dashed" w:sz="4" w:space="4" w:color="666666"/>
        </w:pBdr>
        <w:spacing w:after="144"/>
        <w:ind w:left="0" w:firstLine="1080"/>
        <w:jc w:val="both"/>
        <w:rPr>
          <w:color w:val="474747"/>
          <w:bdr w:val="none" w:sz="0" w:space="0" w:color="auto" w:frame="1"/>
        </w:rPr>
      </w:pPr>
      <w:r w:rsidRPr="00DD72B4">
        <w:rPr>
          <w:color w:val="474747"/>
          <w:bdr w:val="none" w:sz="0" w:space="0" w:color="auto" w:frame="1"/>
        </w:rPr>
        <w:t>Доверенность для уполномоченного представителя на представление интересов при проведении мероприятий муниципального контроля с перечислением полномочий</w:t>
      </w:r>
    </w:p>
    <w:p w:rsidR="00DD72B4" w:rsidRPr="00DD72B4" w:rsidRDefault="00DD72B4" w:rsidP="00DD72B4">
      <w:pPr>
        <w:pStyle w:val="a6"/>
        <w:numPr>
          <w:ilvl w:val="1"/>
          <w:numId w:val="1"/>
        </w:numPr>
        <w:pBdr>
          <w:top w:val="dashed" w:sz="4" w:space="4" w:color="666666"/>
        </w:pBdr>
        <w:spacing w:after="144"/>
        <w:ind w:left="0" w:firstLine="1134"/>
        <w:jc w:val="both"/>
        <w:rPr>
          <w:color w:val="474747"/>
          <w:bdr w:val="none" w:sz="0" w:space="0" w:color="auto" w:frame="1"/>
        </w:rPr>
      </w:pPr>
      <w:r w:rsidRPr="00DD72B4">
        <w:rPr>
          <w:color w:val="474747"/>
          <w:bdr w:val="none" w:sz="0" w:space="0" w:color="auto" w:frame="1"/>
        </w:rPr>
        <w:t>Документы, подтверждающие право на земельный участок, выданные до вступления в силу Федерального закона «О государственной регистрации прав на недвижимое имущество и сделок с ним» от 21.07.1997 № 122-ФЗ.</w:t>
      </w:r>
    </w:p>
    <w:p w:rsidR="00DD72B4" w:rsidRPr="00DD72B4" w:rsidRDefault="00DD72B4" w:rsidP="00DD72B4">
      <w:pPr>
        <w:pStyle w:val="a6"/>
        <w:numPr>
          <w:ilvl w:val="1"/>
          <w:numId w:val="1"/>
        </w:numPr>
        <w:pBdr>
          <w:top w:val="dashed" w:sz="4" w:space="4" w:color="666666"/>
        </w:pBdr>
        <w:spacing w:after="144"/>
        <w:ind w:left="0" w:firstLine="993"/>
        <w:jc w:val="both"/>
      </w:pPr>
      <w:r w:rsidRPr="00DD72B4">
        <w:rPr>
          <w:color w:val="474747"/>
          <w:bdr w:val="none" w:sz="0" w:space="0" w:color="auto" w:frame="1"/>
        </w:rPr>
        <w:t>Документы, подтверждающие право на объекты недвижимого имущества, расположенные на земельном участке, выданные до вступления в силу Федерального закона «О государственной регистрации прав на недвижимое имущество и сделок с ним» от 21.07.1997 № 122-ФЗ.</w:t>
      </w:r>
      <w:r w:rsidRPr="00DD72B4">
        <w:t xml:space="preserve"> </w:t>
      </w:r>
    </w:p>
    <w:p w:rsidR="00DD72B4" w:rsidRPr="00DD72B4" w:rsidRDefault="00DD72B4" w:rsidP="00DD72B4">
      <w:pPr>
        <w:pStyle w:val="a6"/>
        <w:numPr>
          <w:ilvl w:val="1"/>
          <w:numId w:val="1"/>
        </w:numPr>
        <w:pBdr>
          <w:top w:val="dashed" w:sz="4" w:space="4" w:color="666666"/>
        </w:pBdr>
        <w:spacing w:after="144"/>
        <w:ind w:left="0" w:firstLine="1134"/>
        <w:jc w:val="both"/>
      </w:pPr>
      <w:r w:rsidRPr="00DD72B4">
        <w:rPr>
          <w:color w:val="474747"/>
          <w:bdr w:val="none" w:sz="0" w:space="0" w:color="auto" w:frame="1"/>
        </w:rPr>
        <w:t>Документы, связанные с целями, задачами и предметом выездной проверки, сертификаты соответствия к дорожно-строительным материалам и изделиям</w:t>
      </w:r>
    </w:p>
    <w:p w:rsidR="006D77D2" w:rsidRPr="00DD72B4" w:rsidRDefault="004608A4" w:rsidP="006D77D2">
      <w:pPr>
        <w:pStyle w:val="a6"/>
        <w:numPr>
          <w:ilvl w:val="0"/>
          <w:numId w:val="1"/>
        </w:numPr>
        <w:pBdr>
          <w:top w:val="dashed" w:sz="4" w:space="4" w:color="666666"/>
        </w:pBdr>
        <w:tabs>
          <w:tab w:val="left" w:pos="567"/>
          <w:tab w:val="left" w:pos="1134"/>
        </w:tabs>
        <w:spacing w:after="144"/>
        <w:ind w:left="0"/>
        <w:jc w:val="both"/>
      </w:pPr>
      <w:r w:rsidRPr="00DD72B4">
        <w:t xml:space="preserve">          </w:t>
      </w:r>
      <w:r w:rsidR="006D77D2" w:rsidRPr="00DD72B4">
        <w:t xml:space="preserve">Администрация при организации и осуществлении </w:t>
      </w:r>
      <w:r w:rsidRPr="00DD72B4">
        <w:rPr>
          <w:bCs/>
        </w:rPr>
        <w:t xml:space="preserve">сфере </w:t>
      </w:r>
      <w:r w:rsidRPr="00DD72B4">
        <w:t xml:space="preserve"> муниципального контроля на автомобильном транспорте, городском наземном электрическом транспорте и в дорожном хозяйстве</w:t>
      </w:r>
      <w:r w:rsidR="006D77D2" w:rsidRPr="00DD72B4">
        <w:t xml:space="preserve"> получает на безвозмездной основе документы и (или) сведения от иных органов либо подведомственных указанным органам организаций, в </w:t>
      </w:r>
      <w:proofErr w:type="gramStart"/>
      <w:r w:rsidR="006D77D2" w:rsidRPr="00DD72B4">
        <w:t>распоряжении</w:t>
      </w:r>
      <w:proofErr w:type="gramEnd"/>
      <w:r w:rsidR="006D77D2" w:rsidRPr="00DD72B4">
        <w:t xml:space="preserve"> которых находятся эти документы и (или) сведения, в рамках межведомственного информационного взаимодействия, в том числе в электронной форме. </w:t>
      </w:r>
      <w:proofErr w:type="gramStart"/>
      <w:r w:rsidR="006D77D2" w:rsidRPr="00DD72B4">
        <w:t>Перечень указанных документов и (или) сведений, порядок и сроки их представления установлены утвержденным распоряжением Правительства Российской Федерации от 19 апреля 2016 года № 724-р перечнем документов и (или) информации, запрашиваемых и получаемых в 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 проведении проверок от иных государственных органов, органов местного самоуправления</w:t>
      </w:r>
      <w:r w:rsidR="006D77D2" w:rsidRPr="004608A4">
        <w:t xml:space="preserve"> либо подведомственных государственным органам или</w:t>
      </w:r>
      <w:proofErr w:type="gramEnd"/>
      <w:r w:rsidR="006D77D2" w:rsidRPr="004608A4">
        <w:t xml:space="preserve"> </w:t>
      </w:r>
      <w:proofErr w:type="gramStart"/>
      <w:r w:rsidR="006D77D2" w:rsidRPr="004608A4">
        <w:t>органам местного самоуправления организаций, в распоряжении которых находятся эти документы и (или) информация, а также Правилами предоставления в рамках межведомственного информационного взаимодействия документов и (или) сведений, получаемых контрольными (надзорными) органами от иных органов либо подведомственных указанным органам организаций, в распоряжении которых находятся эти документы и (или) сведения, при организации и осуществлении видов государственного контроля (надзора), видов муниципального контроля, утвержденными постановлением</w:t>
      </w:r>
      <w:proofErr w:type="gramEnd"/>
      <w:r w:rsidR="006D77D2" w:rsidRPr="004608A4">
        <w:t xml:space="preserve"> Правительства Российской Федерации от 6 марта 2021 года № 338 «О межведомственном информационном взаимодействии в рамках осуществления государственного контроля (надзора), муниципального контроля».</w:t>
      </w:r>
    </w:p>
    <w:sectPr w:rsidR="006D77D2" w:rsidRPr="00DD72B4" w:rsidSect="00081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561A2"/>
    <w:multiLevelType w:val="multilevel"/>
    <w:tmpl w:val="5C0C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02557F"/>
    <w:multiLevelType w:val="multilevel"/>
    <w:tmpl w:val="76760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7F1473D1"/>
    <w:multiLevelType w:val="multilevel"/>
    <w:tmpl w:val="04C2C68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2."/>
      <w:lvlJc w:val="left"/>
      <w:pPr>
        <w:ind w:left="11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D77D2"/>
    <w:rsid w:val="00063B89"/>
    <w:rsid w:val="000812AA"/>
    <w:rsid w:val="004608A4"/>
    <w:rsid w:val="006D77D2"/>
    <w:rsid w:val="00DD72B4"/>
    <w:rsid w:val="00F83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AA"/>
  </w:style>
  <w:style w:type="paragraph" w:styleId="2">
    <w:name w:val="heading 2"/>
    <w:basedOn w:val="a"/>
    <w:link w:val="20"/>
    <w:uiPriority w:val="9"/>
    <w:qFormat/>
    <w:rsid w:val="006D77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77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D7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f-2text">
    <w:name w:val="bf-2__text"/>
    <w:basedOn w:val="a0"/>
    <w:rsid w:val="006D77D2"/>
  </w:style>
  <w:style w:type="paragraph" w:styleId="a4">
    <w:name w:val="Balloon Text"/>
    <w:basedOn w:val="a"/>
    <w:link w:val="a5"/>
    <w:uiPriority w:val="99"/>
    <w:semiHidden/>
    <w:unhideWhenUsed/>
    <w:rsid w:val="006D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D2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qFormat/>
    <w:rsid w:val="004608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locked/>
    <w:rsid w:val="00460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DD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DD7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DD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8380">
              <w:marLeft w:val="0"/>
              <w:marRight w:val="0"/>
              <w:marTop w:val="94"/>
              <w:marBottom w:val="37"/>
              <w:divBdr>
                <w:top w:val="dashed" w:sz="4" w:space="8" w:color="444444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4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16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68977">
                              <w:marLeft w:val="0"/>
                              <w:marRight w:val="0"/>
                              <w:marTop w:val="0"/>
                              <w:marBottom w:val="2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07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3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0928">
                  <w:marLeft w:val="0"/>
                  <w:marRight w:val="0"/>
                  <w:marTop w:val="0"/>
                  <w:marBottom w:val="0"/>
                  <w:divBdr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divBdr>
                  <w:divsChild>
                    <w:div w:id="162831421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3E8EE"/>
                        <w:left w:val="single" w:sz="4" w:space="0" w:color="E3E8EE"/>
                        <w:bottom w:val="single" w:sz="4" w:space="0" w:color="E3E8EE"/>
                        <w:right w:val="single" w:sz="4" w:space="0" w:color="E3E8EE"/>
                      </w:divBdr>
                      <w:divsChild>
                        <w:div w:id="11221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52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goralskaya_on</dc:creator>
  <cp:keywords/>
  <dc:description/>
  <cp:lastModifiedBy>goralskaya_on</cp:lastModifiedBy>
  <cp:revision>5</cp:revision>
  <cp:lastPrinted>2025-11-18T12:41:00Z</cp:lastPrinted>
  <dcterms:created xsi:type="dcterms:W3CDTF">2025-11-14T12:11:00Z</dcterms:created>
  <dcterms:modified xsi:type="dcterms:W3CDTF">2025-11-19T14:25:00Z</dcterms:modified>
</cp:coreProperties>
</file>